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76749" w14:textId="77777777" w:rsidR="005C2545" w:rsidRPr="005C2545" w:rsidRDefault="005C2545" w:rsidP="005C2545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nl-NL"/>
        </w:rPr>
      </w:pPr>
      <w:bookmarkStart w:id="0" w:name="_Toc143685190"/>
      <w:r w:rsidRPr="005C2545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nl-NL"/>
        </w:rPr>
        <w:t>Bijlage 1: voorbeeld uitnodigingsbrief</w:t>
      </w:r>
      <w:bookmarkEnd w:id="0"/>
    </w:p>
    <w:tbl>
      <w:tblPr>
        <w:tblStyle w:val="Tabelraster"/>
        <w:tblpPr w:leftFromText="142" w:rightFromText="142" w:vertAnchor="page" w:horzAnchor="margin" w:tblpY="2518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5C2545" w:rsidRPr="005C2545" w14:paraId="3DC4A681" w14:textId="77777777" w:rsidTr="004109C0">
        <w:trPr>
          <w:trHeight w:val="2541"/>
        </w:trPr>
        <w:tc>
          <w:tcPr>
            <w:tcW w:w="9214" w:type="dxa"/>
            <w:tcBorders>
              <w:top w:val="nil"/>
              <w:bottom w:val="nil"/>
            </w:tcBorders>
          </w:tcPr>
          <w:p w14:paraId="28E25115" w14:textId="77777777" w:rsidR="005C2545" w:rsidRPr="005C2545" w:rsidRDefault="005C2545" w:rsidP="005C2545">
            <w:pPr>
              <w:spacing w:line="360" w:lineRule="auto"/>
              <w:ind w:right="-567"/>
              <w:jc w:val="both"/>
              <w:rPr>
                <w:rFonts w:ascii="Source Sans Pro" w:hAnsi="Source Sans Pro" w:cs="Meta-Normal"/>
                <w:spacing w:val="-4"/>
                <w:lang w:val="nl-BE"/>
              </w:rPr>
            </w:pPr>
            <w:r w:rsidRPr="005C2545">
              <w:rPr>
                <w:rFonts w:ascii="Source Sans Pro" w:hAnsi="Source Sans Pro" w:cs="Meta-Normal"/>
                <w:spacing w:val="-4"/>
                <w:lang w:val="nl-BE"/>
              </w:rPr>
              <w:t>Beste (benaming van de inwoner van je gemeente)</w:t>
            </w:r>
          </w:p>
          <w:p w14:paraId="0D4D6C52" w14:textId="77777777" w:rsidR="005C2545" w:rsidRPr="005C2545" w:rsidRDefault="005C2545" w:rsidP="005C2545">
            <w:pPr>
              <w:tabs>
                <w:tab w:val="left" w:pos="3686"/>
              </w:tabs>
              <w:rPr>
                <w:color w:val="171717" w:themeColor="background2" w:themeShade="1A"/>
                <w:lang w:val="nl-BE"/>
              </w:rPr>
            </w:pPr>
          </w:p>
          <w:p w14:paraId="6E414986" w14:textId="77777777" w:rsidR="005C2545" w:rsidRPr="005C2545" w:rsidRDefault="005C2545" w:rsidP="005C2545">
            <w:pPr>
              <w:tabs>
                <w:tab w:val="left" w:pos="3686"/>
              </w:tabs>
              <w:rPr>
                <w:color w:val="171717" w:themeColor="background2" w:themeShade="1A"/>
                <w:lang w:val="nl-BE"/>
              </w:rPr>
            </w:pPr>
          </w:p>
          <w:p w14:paraId="59AE7B4F" w14:textId="77777777" w:rsidR="005C2545" w:rsidRPr="005C2545" w:rsidRDefault="005C2545" w:rsidP="005C2545">
            <w:pPr>
              <w:tabs>
                <w:tab w:val="left" w:pos="3686"/>
              </w:tabs>
              <w:rPr>
                <w:color w:val="171717" w:themeColor="background2" w:themeShade="1A"/>
                <w:lang w:val="nl-BE"/>
              </w:rPr>
            </w:pPr>
            <w:r w:rsidRPr="005C2545">
              <w:rPr>
                <w:color w:val="171717" w:themeColor="background2" w:themeShade="1A"/>
                <w:lang w:val="nl-BE"/>
              </w:rPr>
              <w:t xml:space="preserve">Dit najaar start de COVID-19-vaccinatiecampagne. Vanaf 65 jaar heb je een groter risico om zwaar ziek te worden van COVID. </w:t>
            </w:r>
          </w:p>
          <w:p w14:paraId="15BD799E" w14:textId="77777777" w:rsidR="005C2545" w:rsidRPr="005C2545" w:rsidRDefault="005C2545" w:rsidP="005C2545">
            <w:pPr>
              <w:tabs>
                <w:tab w:val="left" w:pos="3686"/>
              </w:tabs>
              <w:rPr>
                <w:color w:val="171717" w:themeColor="background2" w:themeShade="1A"/>
                <w:lang w:val="nl-BE"/>
              </w:rPr>
            </w:pPr>
          </w:p>
          <w:p w14:paraId="20EF55CD" w14:textId="77777777" w:rsidR="005C2545" w:rsidRPr="005C2545" w:rsidRDefault="005C2545" w:rsidP="005C2545">
            <w:pPr>
              <w:tabs>
                <w:tab w:val="left" w:pos="3686"/>
              </w:tabs>
              <w:rPr>
                <w:b/>
                <w:bCs/>
                <w:color w:val="171717" w:themeColor="background2" w:themeShade="1A"/>
                <w:lang w:val="nl-BE"/>
              </w:rPr>
            </w:pPr>
            <w:r w:rsidRPr="005C2545">
              <w:rPr>
                <w:b/>
                <w:bCs/>
                <w:color w:val="009999"/>
                <w:lang w:val="nl-BE"/>
              </w:rPr>
              <w:t>Wil je gevaccineerd worden, maak dan een afspraak met je huisarts of (huis)apotheker.</w:t>
            </w:r>
            <w:r w:rsidRPr="005C2545">
              <w:rPr>
                <w:b/>
                <w:bCs/>
                <w:color w:val="171717" w:themeColor="background2" w:themeShade="1A"/>
                <w:lang w:val="nl-BE"/>
              </w:rPr>
              <w:t xml:space="preserve"> </w:t>
            </w:r>
          </w:p>
          <w:p w14:paraId="18BB642E" w14:textId="77777777" w:rsidR="005C2545" w:rsidRPr="005C2545" w:rsidRDefault="005C2545" w:rsidP="005C2545">
            <w:pPr>
              <w:tabs>
                <w:tab w:val="left" w:pos="3686"/>
              </w:tabs>
              <w:rPr>
                <w:b/>
                <w:bCs/>
                <w:color w:val="171717" w:themeColor="background2" w:themeShade="1A"/>
                <w:lang w:val="nl-BE"/>
              </w:rPr>
            </w:pPr>
          </w:p>
          <w:p w14:paraId="67FEEFDB" w14:textId="77777777" w:rsidR="005C2545" w:rsidRPr="005C2545" w:rsidRDefault="005C2545" w:rsidP="005C2545">
            <w:pPr>
              <w:tabs>
                <w:tab w:val="left" w:pos="3686"/>
              </w:tabs>
              <w:rPr>
                <w:color w:val="171717" w:themeColor="background2" w:themeShade="1A"/>
                <w:lang w:val="nl-BE"/>
              </w:rPr>
            </w:pPr>
            <w:r w:rsidRPr="005C2545">
              <w:rPr>
                <w:color w:val="171717" w:themeColor="background2" w:themeShade="1A"/>
                <w:lang w:val="nl-BE"/>
              </w:rPr>
              <w:t xml:space="preserve">Het COVID-vaccin is gratis voor iedereen. Net als de voorbije jaren wordt ook </w:t>
            </w:r>
            <w:r w:rsidRPr="005C2545">
              <w:rPr>
                <w:b/>
                <w:bCs/>
                <w:color w:val="171717" w:themeColor="background2" w:themeShade="1A"/>
                <w:lang w:val="nl-BE"/>
              </w:rPr>
              <w:t>griepvaccinatie</w:t>
            </w:r>
            <w:r w:rsidRPr="005C2545">
              <w:rPr>
                <w:color w:val="171717" w:themeColor="background2" w:themeShade="1A"/>
                <w:lang w:val="nl-BE"/>
              </w:rPr>
              <w:t xml:space="preserve"> aanbevolen. </w:t>
            </w:r>
          </w:p>
          <w:p w14:paraId="3A4498C6" w14:textId="77777777" w:rsidR="005C2545" w:rsidRPr="005C2545" w:rsidRDefault="005C2545" w:rsidP="005C2545">
            <w:pPr>
              <w:tabs>
                <w:tab w:val="left" w:pos="3686"/>
              </w:tabs>
              <w:rPr>
                <w:color w:val="171717" w:themeColor="background2" w:themeShade="1A"/>
                <w:lang w:val="nl-BE"/>
              </w:rPr>
            </w:pPr>
          </w:p>
          <w:p w14:paraId="74A5B333" w14:textId="77777777" w:rsidR="005C2545" w:rsidRPr="005C2545" w:rsidRDefault="005C2545" w:rsidP="005C2545">
            <w:pPr>
              <w:tabs>
                <w:tab w:val="left" w:pos="3686"/>
              </w:tabs>
              <w:rPr>
                <w:b/>
                <w:bCs/>
                <w:color w:val="171717" w:themeColor="background2" w:themeShade="1A"/>
                <w:lang w:val="nl-BE"/>
              </w:rPr>
            </w:pPr>
            <w:r w:rsidRPr="005C2545">
              <w:rPr>
                <w:b/>
                <w:bCs/>
                <w:color w:val="171717" w:themeColor="background2" w:themeShade="1A"/>
                <w:lang w:val="nl-BE"/>
              </w:rPr>
              <w:t>Voor wie is het vaccin aanbevolen?</w:t>
            </w:r>
          </w:p>
          <w:p w14:paraId="13D8B27A" w14:textId="77777777" w:rsidR="005C2545" w:rsidRPr="005C2545" w:rsidRDefault="005C2545" w:rsidP="005C2545">
            <w:pPr>
              <w:numPr>
                <w:ilvl w:val="0"/>
                <w:numId w:val="3"/>
              </w:numPr>
              <w:tabs>
                <w:tab w:val="left" w:pos="3686"/>
              </w:tabs>
              <w:rPr>
                <w:color w:val="171717" w:themeColor="background2" w:themeShade="1A"/>
              </w:rPr>
            </w:pPr>
            <w:proofErr w:type="spellStart"/>
            <w:r w:rsidRPr="005C2545">
              <w:rPr>
                <w:color w:val="171717" w:themeColor="background2" w:themeShade="1A"/>
              </w:rPr>
              <w:t>iedereen</w:t>
            </w:r>
            <w:proofErr w:type="spellEnd"/>
            <w:r w:rsidRPr="005C2545">
              <w:rPr>
                <w:color w:val="171717" w:themeColor="background2" w:themeShade="1A"/>
              </w:rPr>
              <w:t xml:space="preserve"> </w:t>
            </w:r>
            <w:proofErr w:type="spellStart"/>
            <w:r w:rsidRPr="005C2545">
              <w:rPr>
                <w:color w:val="171717" w:themeColor="background2" w:themeShade="1A"/>
              </w:rPr>
              <w:t>vanaf</w:t>
            </w:r>
            <w:proofErr w:type="spellEnd"/>
            <w:r w:rsidRPr="005C2545">
              <w:rPr>
                <w:color w:val="171717" w:themeColor="background2" w:themeShade="1A"/>
              </w:rPr>
              <w:t xml:space="preserve"> 65 </w:t>
            </w:r>
            <w:proofErr w:type="spellStart"/>
            <w:r w:rsidRPr="005C2545">
              <w:rPr>
                <w:color w:val="171717" w:themeColor="background2" w:themeShade="1A"/>
              </w:rPr>
              <w:t>jaar</w:t>
            </w:r>
            <w:proofErr w:type="spellEnd"/>
          </w:p>
          <w:p w14:paraId="7B43AB0A" w14:textId="77777777" w:rsidR="005C2545" w:rsidRPr="005C2545" w:rsidRDefault="005C2545" w:rsidP="005C2545">
            <w:pPr>
              <w:numPr>
                <w:ilvl w:val="0"/>
                <w:numId w:val="1"/>
              </w:numPr>
              <w:tabs>
                <w:tab w:val="left" w:pos="3686"/>
              </w:tabs>
              <w:rPr>
                <w:color w:val="171717" w:themeColor="background2" w:themeShade="1A"/>
                <w:lang w:val="nl-BE"/>
              </w:rPr>
            </w:pPr>
            <w:r w:rsidRPr="005C2545">
              <w:rPr>
                <w:color w:val="171717" w:themeColor="background2" w:themeShade="1A"/>
                <w:lang w:val="nl-BE"/>
              </w:rPr>
              <w:t>personen die langdurig verblijven in een zorgvoorziening, zoals in de woonzorgcentra</w:t>
            </w:r>
          </w:p>
          <w:p w14:paraId="6E058BBA" w14:textId="77777777" w:rsidR="005C2545" w:rsidRPr="005C2545" w:rsidRDefault="005C2545" w:rsidP="005C2545">
            <w:pPr>
              <w:numPr>
                <w:ilvl w:val="0"/>
                <w:numId w:val="1"/>
              </w:numPr>
              <w:tabs>
                <w:tab w:val="left" w:pos="3686"/>
              </w:tabs>
              <w:rPr>
                <w:color w:val="171717" w:themeColor="background2" w:themeShade="1A"/>
                <w:lang w:val="nl-BE"/>
              </w:rPr>
            </w:pPr>
            <w:r w:rsidRPr="005C2545">
              <w:rPr>
                <w:color w:val="171717" w:themeColor="background2" w:themeShade="1A"/>
                <w:lang w:val="nl-BE"/>
              </w:rPr>
              <w:t>personen met bepaalde onderliggende gezondheidsproblemen zoals long- of hartaandoeningen (het overzicht staat op laatjevaccineren.be)</w:t>
            </w:r>
          </w:p>
          <w:p w14:paraId="65CE4A64" w14:textId="77777777" w:rsidR="005C2545" w:rsidRPr="005C2545" w:rsidRDefault="005C2545" w:rsidP="005C2545">
            <w:pPr>
              <w:numPr>
                <w:ilvl w:val="0"/>
                <w:numId w:val="1"/>
              </w:numPr>
              <w:tabs>
                <w:tab w:val="left" w:pos="3686"/>
              </w:tabs>
              <w:rPr>
                <w:color w:val="171717" w:themeColor="background2" w:themeShade="1A"/>
                <w:lang w:val="nl-BE"/>
              </w:rPr>
            </w:pPr>
            <w:r w:rsidRPr="005C2545">
              <w:rPr>
                <w:color w:val="171717" w:themeColor="background2" w:themeShade="1A"/>
                <w:lang w:val="nl-BE"/>
              </w:rPr>
              <w:t>alle personen met een verzwakte weerstand</w:t>
            </w:r>
          </w:p>
          <w:p w14:paraId="3608C6DB" w14:textId="77777777" w:rsidR="005C2545" w:rsidRPr="005C2545" w:rsidRDefault="005C2545" w:rsidP="005C2545">
            <w:pPr>
              <w:numPr>
                <w:ilvl w:val="0"/>
                <w:numId w:val="1"/>
              </w:numPr>
              <w:tabs>
                <w:tab w:val="left" w:pos="3686"/>
              </w:tabs>
              <w:rPr>
                <w:color w:val="171717" w:themeColor="background2" w:themeShade="1A"/>
              </w:rPr>
            </w:pPr>
            <w:proofErr w:type="spellStart"/>
            <w:r w:rsidRPr="005C2545">
              <w:rPr>
                <w:color w:val="171717" w:themeColor="background2" w:themeShade="1A"/>
              </w:rPr>
              <w:t>zwangere</w:t>
            </w:r>
            <w:proofErr w:type="spellEnd"/>
            <w:r w:rsidRPr="005C2545">
              <w:rPr>
                <w:color w:val="171717" w:themeColor="background2" w:themeShade="1A"/>
              </w:rPr>
              <w:t xml:space="preserve"> </w:t>
            </w:r>
            <w:proofErr w:type="spellStart"/>
            <w:r w:rsidRPr="005C2545">
              <w:rPr>
                <w:color w:val="171717" w:themeColor="background2" w:themeShade="1A"/>
              </w:rPr>
              <w:t>vrouwen</w:t>
            </w:r>
            <w:proofErr w:type="spellEnd"/>
          </w:p>
          <w:p w14:paraId="09C181F3" w14:textId="77777777" w:rsidR="005C2545" w:rsidRPr="005C2545" w:rsidRDefault="005C2545" w:rsidP="005C2545">
            <w:pPr>
              <w:numPr>
                <w:ilvl w:val="0"/>
                <w:numId w:val="1"/>
              </w:numPr>
              <w:tabs>
                <w:tab w:val="left" w:pos="3686"/>
              </w:tabs>
              <w:rPr>
                <w:color w:val="171717" w:themeColor="background2" w:themeShade="1A"/>
                <w:lang w:val="nl-BE"/>
              </w:rPr>
            </w:pPr>
            <w:r w:rsidRPr="005C2545">
              <w:rPr>
                <w:color w:val="171717" w:themeColor="background2" w:themeShade="1A"/>
                <w:lang w:val="nl-BE"/>
              </w:rPr>
              <w:t>al wie samenwoont met bovenstaande doelgroepen</w:t>
            </w:r>
          </w:p>
          <w:p w14:paraId="5FA2F834" w14:textId="77777777" w:rsidR="005C2545" w:rsidRPr="005C2545" w:rsidRDefault="005C2545" w:rsidP="005C2545">
            <w:pPr>
              <w:numPr>
                <w:ilvl w:val="0"/>
                <w:numId w:val="1"/>
              </w:numPr>
              <w:tabs>
                <w:tab w:val="left" w:pos="3686"/>
              </w:tabs>
              <w:rPr>
                <w:color w:val="171717" w:themeColor="background2" w:themeShade="1A"/>
                <w:lang w:val="nl-BE"/>
              </w:rPr>
            </w:pPr>
            <w:r w:rsidRPr="005C2545">
              <w:rPr>
                <w:color w:val="171717" w:themeColor="background2" w:themeShade="1A"/>
                <w:lang w:val="nl-BE"/>
              </w:rPr>
              <w:t>en alle personen werkzaam in de zorgsector in en buiten zorginstellingen.</w:t>
            </w:r>
          </w:p>
          <w:p w14:paraId="0A18D430" w14:textId="77777777" w:rsidR="005C2545" w:rsidRPr="005C2545" w:rsidRDefault="005C2545" w:rsidP="005C2545">
            <w:pPr>
              <w:tabs>
                <w:tab w:val="left" w:pos="3686"/>
              </w:tabs>
              <w:rPr>
                <w:color w:val="171717" w:themeColor="background2" w:themeShade="1A"/>
                <w:lang w:val="nl-BE"/>
              </w:rPr>
            </w:pPr>
          </w:p>
          <w:p w14:paraId="7590DB20" w14:textId="77777777" w:rsidR="005C2545" w:rsidRPr="005C2545" w:rsidRDefault="005C2545" w:rsidP="005C2545">
            <w:pPr>
              <w:tabs>
                <w:tab w:val="left" w:pos="3686"/>
              </w:tabs>
              <w:rPr>
                <w:b/>
                <w:bCs/>
                <w:color w:val="171717" w:themeColor="background2" w:themeShade="1A"/>
                <w:lang w:val="nl-BE"/>
              </w:rPr>
            </w:pPr>
            <w:r w:rsidRPr="005C2545">
              <w:rPr>
                <w:b/>
                <w:bCs/>
                <w:color w:val="171717" w:themeColor="background2" w:themeShade="1A"/>
                <w:lang w:val="nl-BE"/>
              </w:rPr>
              <w:t>Wanneer kan je je best laten vaccineren?</w:t>
            </w:r>
          </w:p>
          <w:p w14:paraId="5133427A" w14:textId="77777777" w:rsidR="005C2545" w:rsidRPr="005C2545" w:rsidRDefault="005C2545" w:rsidP="005C2545">
            <w:pPr>
              <w:tabs>
                <w:tab w:val="left" w:pos="3686"/>
              </w:tabs>
              <w:rPr>
                <w:color w:val="171717" w:themeColor="background2" w:themeShade="1A"/>
                <w:lang w:val="nl-BE"/>
              </w:rPr>
            </w:pPr>
            <w:r w:rsidRPr="005C2545">
              <w:rPr>
                <w:color w:val="171717" w:themeColor="background2" w:themeShade="1A"/>
                <w:lang w:val="nl-BE"/>
              </w:rPr>
              <w:t xml:space="preserve">In september start de vaccinatie tegen Covid in de zorgvoorzieningen. Voor de anderen kan een  COVID-vaccin vanaf oktober, het griepvaccin vanaf november. De vaccins kunnen op hetzelfde moment gegeven worden. Vraag advies aan je huisarts of (huis)apotheek. </w:t>
            </w:r>
          </w:p>
          <w:p w14:paraId="368A12DE" w14:textId="77777777" w:rsidR="005C2545" w:rsidRPr="005C2545" w:rsidRDefault="005C2545" w:rsidP="005C2545">
            <w:pPr>
              <w:tabs>
                <w:tab w:val="left" w:pos="3686"/>
              </w:tabs>
              <w:rPr>
                <w:color w:val="171717" w:themeColor="background2" w:themeShade="1A"/>
                <w:lang w:val="nl-BE"/>
              </w:rPr>
            </w:pPr>
          </w:p>
          <w:p w14:paraId="6A02B29A" w14:textId="77777777" w:rsidR="005C2545" w:rsidRPr="005C2545" w:rsidRDefault="005C2545" w:rsidP="005C2545">
            <w:pPr>
              <w:tabs>
                <w:tab w:val="left" w:pos="3686"/>
              </w:tabs>
              <w:rPr>
                <w:b/>
                <w:bCs/>
                <w:color w:val="171717" w:themeColor="background2" w:themeShade="1A"/>
                <w:lang w:val="nl-BE"/>
              </w:rPr>
            </w:pPr>
            <w:r w:rsidRPr="005C2545">
              <w:rPr>
                <w:b/>
                <w:bCs/>
                <w:color w:val="171717" w:themeColor="background2" w:themeShade="1A"/>
                <w:lang w:val="nl-BE"/>
              </w:rPr>
              <w:t>Andere voorzorgsmaatregelen</w:t>
            </w:r>
          </w:p>
          <w:p w14:paraId="048AA3A1" w14:textId="77777777" w:rsidR="005C2545" w:rsidRPr="005C2545" w:rsidRDefault="005C2545" w:rsidP="005C2545">
            <w:pPr>
              <w:tabs>
                <w:tab w:val="left" w:pos="3686"/>
              </w:tabs>
              <w:rPr>
                <w:color w:val="171717" w:themeColor="background2" w:themeShade="1A"/>
                <w:lang w:val="nl-BE"/>
              </w:rPr>
            </w:pPr>
            <w:r w:rsidRPr="005C2545">
              <w:rPr>
                <w:color w:val="171717" w:themeColor="background2" w:themeShade="1A"/>
                <w:lang w:val="nl-BE"/>
              </w:rPr>
              <w:t xml:space="preserve">Naast vaccinatie zijn er nog een paar goede gewoontes om te vermijden dat jij of andere personen besmet raken: </w:t>
            </w:r>
          </w:p>
          <w:p w14:paraId="55B3F742" w14:textId="77777777" w:rsidR="005C2545" w:rsidRPr="005C2545" w:rsidRDefault="005C2545" w:rsidP="005C2545">
            <w:pPr>
              <w:numPr>
                <w:ilvl w:val="0"/>
                <w:numId w:val="2"/>
              </w:numPr>
              <w:tabs>
                <w:tab w:val="left" w:pos="3686"/>
              </w:tabs>
              <w:rPr>
                <w:color w:val="171717" w:themeColor="background2" w:themeShade="1A"/>
                <w:lang w:val="nl-BE"/>
              </w:rPr>
            </w:pPr>
            <w:r w:rsidRPr="005C2545">
              <w:rPr>
                <w:color w:val="171717" w:themeColor="background2" w:themeShade="1A"/>
                <w:lang w:val="nl-BE"/>
              </w:rPr>
              <w:t>Was je handen met water en zeep.</w:t>
            </w:r>
          </w:p>
          <w:p w14:paraId="7421796A" w14:textId="77777777" w:rsidR="005C2545" w:rsidRPr="005C2545" w:rsidRDefault="005C2545" w:rsidP="005C2545">
            <w:pPr>
              <w:numPr>
                <w:ilvl w:val="0"/>
                <w:numId w:val="2"/>
              </w:numPr>
              <w:tabs>
                <w:tab w:val="left" w:pos="3686"/>
              </w:tabs>
              <w:rPr>
                <w:color w:val="171717" w:themeColor="background2" w:themeShade="1A"/>
              </w:rPr>
            </w:pPr>
            <w:proofErr w:type="spellStart"/>
            <w:r w:rsidRPr="005C2545">
              <w:rPr>
                <w:color w:val="171717" w:themeColor="background2" w:themeShade="1A"/>
              </w:rPr>
              <w:t>Verlucht</w:t>
            </w:r>
            <w:proofErr w:type="spellEnd"/>
            <w:r w:rsidRPr="005C2545">
              <w:rPr>
                <w:color w:val="171717" w:themeColor="background2" w:themeShade="1A"/>
              </w:rPr>
              <w:t xml:space="preserve"> </w:t>
            </w:r>
            <w:proofErr w:type="spellStart"/>
            <w:r w:rsidRPr="005C2545">
              <w:rPr>
                <w:color w:val="171717" w:themeColor="background2" w:themeShade="1A"/>
              </w:rPr>
              <w:t>regelmatig</w:t>
            </w:r>
            <w:proofErr w:type="spellEnd"/>
            <w:r w:rsidRPr="005C2545">
              <w:rPr>
                <w:color w:val="171717" w:themeColor="background2" w:themeShade="1A"/>
              </w:rPr>
              <w:t xml:space="preserve"> je huis. </w:t>
            </w:r>
          </w:p>
          <w:p w14:paraId="433BBA90" w14:textId="77777777" w:rsidR="005C2545" w:rsidRPr="005C2545" w:rsidRDefault="005C2545" w:rsidP="005C2545">
            <w:pPr>
              <w:numPr>
                <w:ilvl w:val="0"/>
                <w:numId w:val="2"/>
              </w:numPr>
              <w:tabs>
                <w:tab w:val="left" w:pos="3686"/>
              </w:tabs>
              <w:rPr>
                <w:color w:val="171717" w:themeColor="background2" w:themeShade="1A"/>
              </w:rPr>
            </w:pPr>
            <w:r w:rsidRPr="005C2545">
              <w:rPr>
                <w:color w:val="171717" w:themeColor="background2" w:themeShade="1A"/>
                <w:lang w:val="nl-BE"/>
              </w:rPr>
              <w:t xml:space="preserve">Hoesten en niezen? Gebruik een papieren zakdoek en werp die weg. </w:t>
            </w:r>
            <w:r w:rsidRPr="005C2545">
              <w:rPr>
                <w:color w:val="171717" w:themeColor="background2" w:themeShade="1A"/>
              </w:rPr>
              <w:t xml:space="preserve">Nies in je </w:t>
            </w:r>
            <w:proofErr w:type="spellStart"/>
            <w:r w:rsidRPr="005C2545">
              <w:rPr>
                <w:color w:val="171717" w:themeColor="background2" w:themeShade="1A"/>
              </w:rPr>
              <w:t>elleboog</w:t>
            </w:r>
            <w:proofErr w:type="spellEnd"/>
            <w:r w:rsidRPr="005C2545">
              <w:rPr>
                <w:color w:val="171717" w:themeColor="background2" w:themeShade="1A"/>
              </w:rPr>
              <w:t xml:space="preserve">. </w:t>
            </w:r>
          </w:p>
          <w:p w14:paraId="6571053F" w14:textId="77777777" w:rsidR="005C2545" w:rsidRPr="005C2545" w:rsidRDefault="005C2545" w:rsidP="005C2545">
            <w:pPr>
              <w:numPr>
                <w:ilvl w:val="0"/>
                <w:numId w:val="2"/>
              </w:numPr>
              <w:tabs>
                <w:tab w:val="left" w:pos="3686"/>
              </w:tabs>
              <w:rPr>
                <w:color w:val="171717" w:themeColor="background2" w:themeShade="1A"/>
                <w:lang w:val="nl-BE"/>
              </w:rPr>
            </w:pPr>
            <w:r w:rsidRPr="005C2545">
              <w:rPr>
                <w:color w:val="171717" w:themeColor="background2" w:themeShade="1A"/>
                <w:lang w:val="nl-BE"/>
              </w:rPr>
              <w:t>Ben je ziek? Blijf dan thuis. Draag een mondmasker op het openbaar vervoer of op drukke plaatsen.</w:t>
            </w:r>
          </w:p>
          <w:p w14:paraId="3BE3210C" w14:textId="77777777" w:rsidR="005C2545" w:rsidRPr="005C2545" w:rsidRDefault="005C2545" w:rsidP="005C2545">
            <w:pPr>
              <w:tabs>
                <w:tab w:val="left" w:pos="3686"/>
              </w:tabs>
              <w:rPr>
                <w:color w:val="171717" w:themeColor="background2" w:themeShade="1A"/>
                <w:lang w:val="nl-BE"/>
              </w:rPr>
            </w:pPr>
          </w:p>
          <w:p w14:paraId="13779710" w14:textId="77777777" w:rsidR="005C2545" w:rsidRPr="005C2545" w:rsidRDefault="005C2545" w:rsidP="005C2545">
            <w:pPr>
              <w:tabs>
                <w:tab w:val="left" w:pos="3686"/>
              </w:tabs>
              <w:rPr>
                <w:color w:val="171717" w:themeColor="background2" w:themeShade="1A"/>
                <w:lang w:val="nl-BE"/>
              </w:rPr>
            </w:pPr>
            <w:r w:rsidRPr="005C2545">
              <w:rPr>
                <w:color w:val="171717" w:themeColor="background2" w:themeShade="1A"/>
                <w:lang w:val="nl-BE"/>
              </w:rPr>
              <w:t xml:space="preserve">Alles over vaccinatie lees je op </w:t>
            </w:r>
            <w:r w:rsidRPr="005C2545">
              <w:rPr>
                <w:sz w:val="24"/>
                <w:szCs w:val="24"/>
                <w:lang w:val="nl-NL"/>
              </w:rPr>
              <w:fldChar w:fldCharType="begin"/>
            </w:r>
            <w:r w:rsidRPr="005C2545">
              <w:rPr>
                <w:sz w:val="24"/>
                <w:szCs w:val="24"/>
                <w:lang w:val="nl-NL"/>
              </w:rPr>
              <w:instrText>HYPERLINK "http://www.laatjevaccineren.be"</w:instrText>
            </w:r>
            <w:r w:rsidRPr="005C2545">
              <w:rPr>
                <w:sz w:val="24"/>
                <w:szCs w:val="24"/>
                <w:lang w:val="nl-NL"/>
              </w:rPr>
            </w:r>
            <w:r w:rsidRPr="005C2545">
              <w:rPr>
                <w:sz w:val="24"/>
                <w:szCs w:val="24"/>
                <w:lang w:val="nl-NL"/>
              </w:rPr>
              <w:fldChar w:fldCharType="separate"/>
            </w:r>
            <w:r w:rsidRPr="005C2545">
              <w:rPr>
                <w:color w:val="0563C1" w:themeColor="hyperlink"/>
                <w:u w:val="single"/>
                <w:lang w:val="nl-BE"/>
              </w:rPr>
              <w:t>www.laatjevaccineren.be</w:t>
            </w:r>
            <w:r w:rsidRPr="005C2545">
              <w:rPr>
                <w:color w:val="0563C1" w:themeColor="hyperlink"/>
                <w:u w:val="single"/>
              </w:rPr>
              <w:fldChar w:fldCharType="end"/>
            </w:r>
          </w:p>
          <w:p w14:paraId="6DEB0226" w14:textId="77777777" w:rsidR="005C2545" w:rsidRPr="005C2545" w:rsidRDefault="005C2545" w:rsidP="005C2545">
            <w:pPr>
              <w:tabs>
                <w:tab w:val="left" w:pos="3686"/>
              </w:tabs>
              <w:rPr>
                <w:color w:val="171717" w:themeColor="background2" w:themeShade="1A"/>
                <w:lang w:val="nl-BE"/>
              </w:rPr>
            </w:pPr>
          </w:p>
          <w:p w14:paraId="6BBE54A1" w14:textId="77777777" w:rsidR="005C2545" w:rsidRPr="005C2545" w:rsidRDefault="005C2545" w:rsidP="005C2545">
            <w:pPr>
              <w:tabs>
                <w:tab w:val="left" w:pos="3686"/>
              </w:tabs>
              <w:rPr>
                <w:color w:val="171717" w:themeColor="background2" w:themeShade="1A"/>
                <w:lang w:val="nl-BE"/>
              </w:rPr>
            </w:pPr>
          </w:p>
          <w:p w14:paraId="7FC182D2" w14:textId="77777777" w:rsidR="005C2545" w:rsidRPr="005C2545" w:rsidRDefault="005C2545" w:rsidP="005C2545">
            <w:pPr>
              <w:tabs>
                <w:tab w:val="left" w:pos="3686"/>
              </w:tabs>
              <w:rPr>
                <w:color w:val="171717" w:themeColor="background2" w:themeShade="1A"/>
              </w:rPr>
            </w:pPr>
            <w:proofErr w:type="spellStart"/>
            <w:r w:rsidRPr="005C2545">
              <w:rPr>
                <w:color w:val="171717" w:themeColor="background2" w:themeShade="1A"/>
              </w:rPr>
              <w:t>Handtekening</w:t>
            </w:r>
            <w:proofErr w:type="spellEnd"/>
            <w:r w:rsidRPr="005C2545">
              <w:rPr>
                <w:color w:val="171717" w:themeColor="background2" w:themeShade="1A"/>
              </w:rPr>
              <w:t xml:space="preserve"> </w:t>
            </w:r>
            <w:proofErr w:type="spellStart"/>
            <w:r w:rsidRPr="005C2545">
              <w:rPr>
                <w:color w:val="171717" w:themeColor="background2" w:themeShade="1A"/>
              </w:rPr>
              <w:t>gemeente</w:t>
            </w:r>
            <w:proofErr w:type="spellEnd"/>
            <w:r w:rsidRPr="005C2545">
              <w:rPr>
                <w:color w:val="171717" w:themeColor="background2" w:themeShade="1A"/>
              </w:rPr>
              <w:t xml:space="preserve">, </w:t>
            </w:r>
          </w:p>
        </w:tc>
      </w:tr>
    </w:tbl>
    <w:p w14:paraId="3C347237" w14:textId="77777777" w:rsidR="005C2545" w:rsidRPr="005C2545" w:rsidRDefault="005C2545" w:rsidP="005C2545">
      <w:pPr>
        <w:spacing w:after="0" w:line="240" w:lineRule="auto"/>
        <w:rPr>
          <w:rFonts w:eastAsiaTheme="minorEastAsia" w:cs="Times New Roman"/>
          <w:kern w:val="0"/>
          <w:sz w:val="24"/>
          <w:szCs w:val="24"/>
          <w:lang w:val="nl-NL"/>
          <w14:ligatures w14:val="none"/>
        </w:rPr>
      </w:pPr>
    </w:p>
    <w:p w14:paraId="430E692B" w14:textId="77777777" w:rsidR="005C2545" w:rsidRPr="005C2545" w:rsidRDefault="005C2545" w:rsidP="005C2545">
      <w:pPr>
        <w:spacing w:after="0" w:line="240" w:lineRule="auto"/>
        <w:rPr>
          <w:rFonts w:eastAsiaTheme="minorEastAsia" w:cs="Times New Roman"/>
          <w:kern w:val="0"/>
          <w:sz w:val="24"/>
          <w:szCs w:val="24"/>
          <w:lang w:val="nl-NL"/>
          <w14:ligatures w14:val="none"/>
        </w:rPr>
      </w:pPr>
    </w:p>
    <w:p w14:paraId="5219D50A" w14:textId="77777777" w:rsidR="002A7CCA" w:rsidRDefault="002A7CCA"/>
    <w:sectPr w:rsidR="002A7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Meta-Norma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D3F7B"/>
    <w:multiLevelType w:val="hybridMultilevel"/>
    <w:tmpl w:val="FFFFFFFF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A00B6"/>
    <w:multiLevelType w:val="hybridMultilevel"/>
    <w:tmpl w:val="FFFFFFFF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D4D8E"/>
    <w:multiLevelType w:val="hybridMultilevel"/>
    <w:tmpl w:val="FFFFFFFF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243839">
    <w:abstractNumId w:val="1"/>
  </w:num>
  <w:num w:numId="2" w16cid:durableId="367264754">
    <w:abstractNumId w:val="0"/>
  </w:num>
  <w:num w:numId="3" w16cid:durableId="477301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45"/>
    <w:rsid w:val="000D0299"/>
    <w:rsid w:val="002A7CCA"/>
    <w:rsid w:val="005C2545"/>
    <w:rsid w:val="00CA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030C"/>
  <w15:chartTrackingRefBased/>
  <w15:docId w15:val="{A31FB50C-BD65-4E85-AF5A-41BF150A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D0299"/>
    <w:pPr>
      <w:keepNext/>
      <w:keepLines/>
      <w:spacing w:before="240" w:after="0"/>
      <w:outlineLvl w:val="0"/>
    </w:pPr>
    <w:rPr>
      <w:rFonts w:eastAsiaTheme="majorEastAsia" w:cstheme="majorBidi"/>
      <w:color w:val="147178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D0299"/>
    <w:pPr>
      <w:keepNext/>
      <w:keepLines/>
      <w:spacing w:before="40" w:after="0"/>
      <w:outlineLvl w:val="1"/>
    </w:pPr>
    <w:rPr>
      <w:rFonts w:eastAsiaTheme="majorEastAsia" w:cstheme="majorBidi"/>
      <w:b/>
      <w:color w:val="147178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0299"/>
    <w:rPr>
      <w:rFonts w:eastAsiaTheme="majorEastAsia" w:cstheme="majorBidi"/>
      <w:color w:val="147178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D0299"/>
    <w:rPr>
      <w:rFonts w:eastAsiaTheme="majorEastAsia" w:cstheme="majorBidi"/>
      <w:b/>
      <w:color w:val="147178"/>
      <w:sz w:val="26"/>
      <w:szCs w:val="26"/>
    </w:rPr>
  </w:style>
  <w:style w:type="table" w:styleId="Tabelraster">
    <w:name w:val="Table Grid"/>
    <w:basedOn w:val="Standaardtabel"/>
    <w:uiPriority w:val="59"/>
    <w:rsid w:val="005C2545"/>
    <w:pPr>
      <w:spacing w:after="0" w:line="240" w:lineRule="auto"/>
    </w:pPr>
    <w:rPr>
      <w:rFonts w:eastAsiaTheme="minorEastAsia" w:cs="Times New Roman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Rutger Keuten</dc:creator>
  <cp:keywords/>
  <dc:description/>
  <cp:lastModifiedBy>Rutger Keuten</cp:lastModifiedBy>
  <cp:revision>1</cp:revision>
  <dcterms:created xsi:type="dcterms:W3CDTF">2023-08-23T14:35:00Z</dcterms:created>
  <dcterms:modified xsi:type="dcterms:W3CDTF">2023-08-23T14:36:00Z</dcterms:modified>
</cp:coreProperties>
</file>