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DCE5" w14:textId="170A988E" w:rsidR="00AF12A9" w:rsidRDefault="00241843" w:rsidP="006D1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Klachtenprocedure </w:t>
      </w:r>
      <w:r w:rsidR="001A6A0E">
        <w:t xml:space="preserve">ELZ </w:t>
      </w:r>
      <w:r w:rsidR="00BB2B67">
        <w:t>Dender Zuid</w:t>
      </w:r>
    </w:p>
    <w:p w14:paraId="60DFEAC3" w14:textId="77777777" w:rsidR="00241843" w:rsidRDefault="00241843"/>
    <w:p w14:paraId="2E6FA017" w14:textId="5700A269" w:rsidR="00241843" w:rsidRDefault="001A6A0E">
      <w:r>
        <w:t xml:space="preserve">ELZ </w:t>
      </w:r>
      <w:r w:rsidR="00F56E7A">
        <w:t>Dender Zuid</w:t>
      </w:r>
      <w:r>
        <w:t xml:space="preserve"> </w:t>
      </w:r>
      <w:r w:rsidR="00711B99">
        <w:t>beschouwt een klacht steeds als een kans om haar dienstverlening of haar organisatie te verbeteren.</w:t>
      </w:r>
    </w:p>
    <w:p w14:paraId="5C02B614" w14:textId="0A8B500D" w:rsidR="006D1F43" w:rsidRPr="006D1F43" w:rsidRDefault="006D1F43">
      <w:pPr>
        <w:rPr>
          <w:b/>
          <w:bCs/>
        </w:rPr>
      </w:pPr>
      <w:r w:rsidRPr="006D1F43">
        <w:rPr>
          <w:b/>
          <w:bCs/>
        </w:rPr>
        <w:t>Wat?</w:t>
      </w:r>
    </w:p>
    <w:p w14:paraId="12AEC8E0" w14:textId="74C72662" w:rsidR="00711B99" w:rsidRDefault="00711B99">
      <w:r>
        <w:t xml:space="preserve">Een klacht is een formele uiting van ontevredenheid over de dienstverlening van </w:t>
      </w:r>
      <w:r w:rsidR="001A6A0E">
        <w:t xml:space="preserve">ELZ </w:t>
      </w:r>
      <w:r w:rsidR="00BD038D">
        <w:t>Dender Zuid</w:t>
      </w:r>
      <w:r w:rsidR="001A6A0E">
        <w:t>.</w:t>
      </w:r>
    </w:p>
    <w:p w14:paraId="10B87199" w14:textId="0A5D570B" w:rsidR="00711B99" w:rsidRDefault="006D1F43">
      <w:r>
        <w:t xml:space="preserve">Dit kan gaan over </w:t>
      </w:r>
      <w:r w:rsidR="009A5CBC">
        <w:t>eigen producten of diensten van de eerstelijnszone</w:t>
      </w:r>
      <w:r w:rsidR="00A12DA0">
        <w:t xml:space="preserve"> of over dienstverlening als netwerkorganisatie.</w:t>
      </w:r>
    </w:p>
    <w:p w14:paraId="04046F2C" w14:textId="217FCD4A" w:rsidR="00A12DA0" w:rsidRDefault="00A12DA0">
      <w:r>
        <w:t xml:space="preserve">Het gaat niet over de dienstverlening van een </w:t>
      </w:r>
      <w:r w:rsidR="00615AE1">
        <w:t>lid-organisatie van de eerstelijnszone.</w:t>
      </w:r>
    </w:p>
    <w:p w14:paraId="3B5068ED" w14:textId="77777777" w:rsidR="00615AE1" w:rsidRDefault="00615AE1" w:rsidP="006D1F43"/>
    <w:p w14:paraId="608F3FBD" w14:textId="7CD966F9" w:rsidR="006D1F43" w:rsidRDefault="006D1F43" w:rsidP="006D1F43">
      <w:r>
        <w:t xml:space="preserve">Een klacht is </w:t>
      </w:r>
      <w:r w:rsidRPr="006D1F43">
        <w:rPr>
          <w:b/>
          <w:bCs/>
        </w:rPr>
        <w:t>niet ontvankelijk</w:t>
      </w:r>
      <w:r>
        <w:t xml:space="preserve"> als   </w:t>
      </w:r>
    </w:p>
    <w:p w14:paraId="2DBFD7D0" w14:textId="570F98EA" w:rsidR="006D1F43" w:rsidRDefault="006D1F43" w:rsidP="006D1F43">
      <w:pPr>
        <w:spacing w:line="276" w:lineRule="auto"/>
      </w:pPr>
      <w:r>
        <w:t xml:space="preserve">-gebeurtenissen of situaties zich meer dan een jaar geleden afspeelden en waarbij geen initiatieven werden genomen door de klager. </w:t>
      </w:r>
    </w:p>
    <w:p w14:paraId="7761360A" w14:textId="0C6A3489" w:rsidR="006D1F43" w:rsidRDefault="006D1F43" w:rsidP="006D1F43">
      <w:pPr>
        <w:spacing w:line="276" w:lineRule="auto"/>
      </w:pPr>
      <w:r>
        <w:t xml:space="preserve">-er een formele beroepsprocedure voorzien is. </w:t>
      </w:r>
    </w:p>
    <w:p w14:paraId="67630675" w14:textId="6F3326BA" w:rsidR="006D1F43" w:rsidRDefault="006D1F43" w:rsidP="006D1F43">
      <w:pPr>
        <w:spacing w:line="276" w:lineRule="auto"/>
      </w:pPr>
      <w:r>
        <w:t>-</w:t>
      </w:r>
      <w:r w:rsidR="00B94ADE">
        <w:t>ELZ</w:t>
      </w:r>
      <w:r w:rsidR="004B023B">
        <w:t xml:space="preserve"> </w:t>
      </w:r>
      <w:r w:rsidR="00BD038D">
        <w:t>Dender Zuid</w:t>
      </w:r>
      <w:r w:rsidR="00B94ADE">
        <w:t xml:space="preserve"> </w:t>
      </w:r>
      <w:r>
        <w:t xml:space="preserve">geen betrokken partij is. </w:t>
      </w:r>
    </w:p>
    <w:p w14:paraId="56B4BC73" w14:textId="78202D02" w:rsidR="006D1F43" w:rsidRDefault="006D1F43" w:rsidP="006D1F43">
      <w:pPr>
        <w:spacing w:line="276" w:lineRule="auto"/>
      </w:pPr>
      <w:r>
        <w:t xml:space="preserve">-het een vraag is naar informatie of een bedenking is bij de dagelijkse werking van </w:t>
      </w:r>
      <w:r w:rsidR="00B94ADE">
        <w:t xml:space="preserve">ELZ </w:t>
      </w:r>
      <w:r w:rsidR="00BD038D">
        <w:t>Dender Zuid</w:t>
      </w:r>
      <w:r w:rsidR="00B94ADE">
        <w:t>.</w:t>
      </w:r>
    </w:p>
    <w:p w14:paraId="46D7E870" w14:textId="77777777" w:rsidR="006D1F43" w:rsidRDefault="006D1F43" w:rsidP="006D1F43">
      <w:pPr>
        <w:spacing w:line="276" w:lineRule="auto"/>
      </w:pPr>
    </w:p>
    <w:p w14:paraId="12E50482" w14:textId="4ED3B14F" w:rsidR="006D1F43" w:rsidRPr="006D1F43" w:rsidRDefault="006D1F43">
      <w:pPr>
        <w:rPr>
          <w:b/>
          <w:bCs/>
        </w:rPr>
      </w:pPr>
      <w:r>
        <w:rPr>
          <w:b/>
          <w:bCs/>
        </w:rPr>
        <w:t>Hoe?</w:t>
      </w:r>
    </w:p>
    <w:p w14:paraId="58DB83A5" w14:textId="049811C0" w:rsidR="006D1F43" w:rsidRDefault="006D1F43">
      <w:r w:rsidRPr="006D1F43">
        <w:t>Een klacht is steeds formeel en moet dus schriftelijk geuit worden. Een klacht kan niet anoniem geuit worden. De traceerbaarheid van de klacht is belangrijk om ze te kunnen behandelen</w:t>
      </w:r>
      <w:r>
        <w:t>.</w:t>
      </w:r>
    </w:p>
    <w:p w14:paraId="305C6D40" w14:textId="481D6A7C" w:rsidR="006D1F43" w:rsidRDefault="006D1F43">
      <w:pPr>
        <w:rPr>
          <w:b/>
          <w:bCs/>
        </w:rPr>
      </w:pPr>
      <w:r>
        <w:t xml:space="preserve">De klacht kan ingediend worden via </w:t>
      </w:r>
      <w:r w:rsidR="00F450CE">
        <w:t>de website</w:t>
      </w:r>
      <w:r>
        <w:t xml:space="preserve"> en</w:t>
      </w:r>
      <w:r w:rsidR="00F450CE">
        <w:t xml:space="preserve">/of </w:t>
      </w:r>
      <w:r>
        <w:t xml:space="preserve"> gemaild worden naar</w:t>
      </w:r>
      <w:r w:rsidR="00F450CE">
        <w:t xml:space="preserve"> info@elzdenderzuid.be</w:t>
      </w:r>
      <w:r w:rsidR="00CF4241">
        <w:t xml:space="preserve"> </w:t>
      </w:r>
      <w:r w:rsidR="0073551F">
        <w:t>.</w:t>
      </w:r>
    </w:p>
    <w:p w14:paraId="3A06CE7C" w14:textId="1D42A5C5" w:rsidR="006D1F43" w:rsidRDefault="006D1F43">
      <w:r w:rsidRPr="006D1F43">
        <w:t>Binnen</w:t>
      </w:r>
      <w:r>
        <w:t xml:space="preserve"> de </w:t>
      </w:r>
      <w:r w:rsidR="00F450CE">
        <w:t>14</w:t>
      </w:r>
      <w:r>
        <w:t xml:space="preserve"> werkdagen krijgt de indiener een bevestiging dat de klacht ontvangen is , hoe ze zal behandeld worden en wie ze zal behandelen.</w:t>
      </w:r>
    </w:p>
    <w:p w14:paraId="384CC95D" w14:textId="37285093" w:rsidR="006D1F43" w:rsidRDefault="006D1F43">
      <w:r>
        <w:t>De klacht zal binnen een redelijke termijn behandeld worden, afhankelijk van het voorwerp van de klacht.</w:t>
      </w:r>
    </w:p>
    <w:p w14:paraId="65B38B22" w14:textId="4C8A806B" w:rsidR="006D1F43" w:rsidRDefault="006D1F43">
      <w:r>
        <w:t>De indiener wordt steeds schriftelijk op de hoogte gebracht van de uitkomst van de behandeling.</w:t>
      </w:r>
    </w:p>
    <w:sectPr w:rsidR="006D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43"/>
    <w:rsid w:val="000A520A"/>
    <w:rsid w:val="001A6A0E"/>
    <w:rsid w:val="00241843"/>
    <w:rsid w:val="004B023B"/>
    <w:rsid w:val="004B2DE8"/>
    <w:rsid w:val="005D6C09"/>
    <w:rsid w:val="00615AE1"/>
    <w:rsid w:val="006D1F43"/>
    <w:rsid w:val="00711B99"/>
    <w:rsid w:val="0073551F"/>
    <w:rsid w:val="007D6C1D"/>
    <w:rsid w:val="009A5CBC"/>
    <w:rsid w:val="00A12DA0"/>
    <w:rsid w:val="00AF12A9"/>
    <w:rsid w:val="00B94ADE"/>
    <w:rsid w:val="00BB2B67"/>
    <w:rsid w:val="00BD038D"/>
    <w:rsid w:val="00CA5528"/>
    <w:rsid w:val="00CF4241"/>
    <w:rsid w:val="00F450CE"/>
    <w:rsid w:val="00F56E7A"/>
    <w:rsid w:val="00FF5880"/>
    <w:rsid w:val="55C2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3AFA"/>
  <w15:chartTrackingRefBased/>
  <w15:docId w15:val="{8BE756A5-5065-4067-8335-CB44A47D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1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1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1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1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1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1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1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1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1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1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1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18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18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18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18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18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1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1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1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18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18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18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1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18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1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1F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37191DE61AC48B97CB2C8BE752F22" ma:contentTypeVersion="14" ma:contentTypeDescription="Een nieuw document maken." ma:contentTypeScope="" ma:versionID="f692ed6bd76dd875f540f8796ab6b416">
  <xsd:schema xmlns:xsd="http://www.w3.org/2001/XMLSchema" xmlns:xs="http://www.w3.org/2001/XMLSchema" xmlns:p="http://schemas.microsoft.com/office/2006/metadata/properties" xmlns:ns2="2eb20b94-71ad-4c76-ac17-2dc1120073e7" xmlns:ns3="afe9485b-5f32-45ef-b7dc-97247934b97b" targetNamespace="http://schemas.microsoft.com/office/2006/metadata/properties" ma:root="true" ma:fieldsID="4fc1c0d32488caa633398c96aeb8ebfe" ns2:_="" ns3:_="">
    <xsd:import namespace="2eb20b94-71ad-4c76-ac17-2dc1120073e7"/>
    <xsd:import namespace="afe9485b-5f32-45ef-b7dc-97247934b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20b94-71ad-4c76-ac17-2dc112007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1622b72-f36d-460e-826d-7d0a5adde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485b-5f32-45ef-b7dc-97247934b97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92f64f-d9b0-490b-8685-a9e303cce660}" ma:internalName="TaxCatchAll" ma:showField="CatchAllData" ma:web="afe9485b-5f32-45ef-b7dc-97247934b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20b94-71ad-4c76-ac17-2dc1120073e7">
      <Terms xmlns="http://schemas.microsoft.com/office/infopath/2007/PartnerControls"/>
    </lcf76f155ced4ddcb4097134ff3c332f>
    <TaxCatchAll xmlns="afe9485b-5f32-45ef-b7dc-97247934b97b" xsi:nil="true"/>
    <SharedWithUsers xmlns="afe9485b-5f32-45ef-b7dc-97247934b97b">
      <UserInfo>
        <DisplayName>Greet Jansen</DisplayName>
        <AccountId>2905</AccountId>
        <AccountType/>
      </UserInfo>
      <UserInfo>
        <DisplayName>Karen Pellens</DisplayName>
        <AccountId>646</AccountId>
        <AccountType/>
      </UserInfo>
      <UserInfo>
        <DisplayName>Hanne Tans</DisplayName>
        <AccountId>3013</AccountId>
        <AccountType/>
      </UserInfo>
      <UserInfo>
        <DisplayName>Melissa Poels</DisplayName>
        <AccountId>2068</AccountId>
        <AccountType/>
      </UserInfo>
      <UserInfo>
        <DisplayName>Veerle  Van De Schans</DisplayName>
        <AccountId>53</AccountId>
        <AccountType/>
      </UserInfo>
      <UserInfo>
        <DisplayName>Gitte Van Wilderode</DisplayName>
        <AccountId>626</AccountId>
        <AccountType/>
      </UserInfo>
      <UserInfo>
        <DisplayName>Tine  Van Esser</DisplayName>
        <AccountId>44</AccountId>
        <AccountType/>
      </UserInfo>
      <UserInfo>
        <DisplayName>Lie Verrijssen</DisplayName>
        <AccountId>437</AccountId>
        <AccountType/>
      </UserInfo>
      <UserInfo>
        <DisplayName>Sigried Marcus</DisplayName>
        <AccountId>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ED9A31-8EA7-4E1A-B159-DBD12C0A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20b94-71ad-4c76-ac17-2dc1120073e7"/>
    <ds:schemaRef ds:uri="afe9485b-5f32-45ef-b7dc-97247934b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C6BB9-94D7-43F2-A941-539F1F685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C578F-4FBC-4366-81A1-E503E17D4F46}">
  <ds:schemaRefs>
    <ds:schemaRef ds:uri="http://schemas.microsoft.com/office/2006/metadata/properties"/>
    <ds:schemaRef ds:uri="http://schemas.microsoft.com/office/infopath/2007/PartnerControls"/>
    <ds:schemaRef ds:uri="c37b22eb-5fba-4737-8beb-5a134e6b5067"/>
    <ds:schemaRef ds:uri="9eb77079-21dc-465a-82e8-2801d54d4aa9"/>
    <ds:schemaRef ds:uri="2eb20b94-71ad-4c76-ac17-2dc1120073e7"/>
    <ds:schemaRef ds:uri="afe9485b-5f32-45ef-b7dc-97247934b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Linssen</dc:creator>
  <cp:keywords/>
  <dc:description/>
  <cp:lastModifiedBy>Liesbeth Van Cauwenberg</cp:lastModifiedBy>
  <cp:revision>7</cp:revision>
  <dcterms:created xsi:type="dcterms:W3CDTF">2024-10-31T13:58:00Z</dcterms:created>
  <dcterms:modified xsi:type="dcterms:W3CDTF">2024-10-31T14:16:00Z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0x01010022637191DE61AC48B97CB2C8BE752F22</vt:lpwstr>
  </property>
  <property fmtid="{D5CDD505-2E9C-101B-9397-08002B2CF9AE}" pid="3" name="Order">
    <vt:r8>302300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