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6749" w14:textId="77777777" w:rsidR="005C2545" w:rsidRPr="005C2545" w:rsidRDefault="005C2545" w:rsidP="005C254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NL"/>
        </w:rPr>
      </w:pPr>
      <w:bookmarkStart w:id="0" w:name="_Toc143685190"/>
      <w:r w:rsidRPr="005C2545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l-NL"/>
        </w:rPr>
        <w:t>Bijlage 1: voorbeeld uitnodigingsbrief</w:t>
      </w:r>
      <w:bookmarkEnd w:id="0"/>
    </w:p>
    <w:tbl>
      <w:tblPr>
        <w:tblStyle w:val="Tabelraster"/>
        <w:tblpPr w:leftFromText="142" w:rightFromText="142" w:vertAnchor="page" w:horzAnchor="margin" w:tblpY="2518"/>
        <w:tblOverlap w:val="nev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5C2545" w:rsidRPr="005C2545" w14:paraId="3DC4A681" w14:textId="77777777" w:rsidTr="004109C0">
        <w:trPr>
          <w:trHeight w:val="2541"/>
        </w:trPr>
        <w:tc>
          <w:tcPr>
            <w:tcW w:w="9214" w:type="dxa"/>
            <w:tcBorders>
              <w:top w:val="nil"/>
              <w:bottom w:val="nil"/>
            </w:tcBorders>
          </w:tcPr>
          <w:p w14:paraId="28E25115" w14:textId="77777777" w:rsidR="005C2545" w:rsidRPr="005C2545" w:rsidRDefault="005C2545" w:rsidP="005C2545">
            <w:pPr>
              <w:spacing w:line="360" w:lineRule="auto"/>
              <w:ind w:right="-567"/>
              <w:jc w:val="both"/>
              <w:rPr>
                <w:rFonts w:ascii="Source Sans Pro" w:hAnsi="Source Sans Pro" w:cs="Meta-Normal"/>
                <w:spacing w:val="-4"/>
                <w:lang w:val="nl-BE"/>
              </w:rPr>
            </w:pPr>
            <w:r w:rsidRPr="005C2545">
              <w:rPr>
                <w:rFonts w:ascii="Source Sans Pro" w:hAnsi="Source Sans Pro" w:cs="Meta-Normal"/>
                <w:spacing w:val="-4"/>
                <w:lang w:val="nl-BE"/>
              </w:rPr>
              <w:t>Beste (benaming van de inwoner van je gemeente)</w:t>
            </w:r>
          </w:p>
          <w:p w14:paraId="0D4D6C52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6E414986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59AE7B4F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 xml:space="preserve">Dit najaar start de COVID-19-vaccinatiecampagne. Vanaf 65 jaar heb je een groter risico om zwaar ziek te worden van COVID. </w:t>
            </w:r>
          </w:p>
          <w:p w14:paraId="15BD799E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20EF55CD" w14:textId="77777777" w:rsidR="005C2545" w:rsidRPr="005C2545" w:rsidRDefault="005C2545" w:rsidP="005C2545">
            <w:pPr>
              <w:tabs>
                <w:tab w:val="left" w:pos="3686"/>
              </w:tabs>
              <w:rPr>
                <w:b/>
                <w:bCs/>
                <w:color w:val="171717" w:themeColor="background2" w:themeShade="1A"/>
                <w:lang w:val="nl-BE"/>
              </w:rPr>
            </w:pPr>
            <w:r w:rsidRPr="005C2545">
              <w:rPr>
                <w:b/>
                <w:bCs/>
                <w:color w:val="009999"/>
                <w:lang w:val="nl-BE"/>
              </w:rPr>
              <w:t>Wil je gevaccineerd worden, maak dan een afspraak met je huisarts of (huis)apotheker.</w:t>
            </w:r>
            <w:r w:rsidRPr="005C2545">
              <w:rPr>
                <w:b/>
                <w:bCs/>
                <w:color w:val="171717" w:themeColor="background2" w:themeShade="1A"/>
                <w:lang w:val="nl-BE"/>
              </w:rPr>
              <w:t xml:space="preserve"> </w:t>
            </w:r>
          </w:p>
          <w:p w14:paraId="18BB642E" w14:textId="77777777" w:rsidR="005C2545" w:rsidRPr="005C2545" w:rsidRDefault="005C2545" w:rsidP="005C2545">
            <w:pPr>
              <w:tabs>
                <w:tab w:val="left" w:pos="3686"/>
              </w:tabs>
              <w:rPr>
                <w:b/>
                <w:bCs/>
                <w:color w:val="171717" w:themeColor="background2" w:themeShade="1A"/>
                <w:lang w:val="nl-BE"/>
              </w:rPr>
            </w:pPr>
          </w:p>
          <w:p w14:paraId="67FEEFDB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 xml:space="preserve">Het COVID-vaccin is gratis voor iedereen. Net als de voorbije jaren wordt ook </w:t>
            </w:r>
            <w:r w:rsidRPr="005C2545">
              <w:rPr>
                <w:b/>
                <w:bCs/>
                <w:color w:val="171717" w:themeColor="background2" w:themeShade="1A"/>
                <w:lang w:val="nl-BE"/>
              </w:rPr>
              <w:t>griepvaccinatie</w:t>
            </w:r>
            <w:r w:rsidRPr="005C2545">
              <w:rPr>
                <w:color w:val="171717" w:themeColor="background2" w:themeShade="1A"/>
                <w:lang w:val="nl-BE"/>
              </w:rPr>
              <w:t xml:space="preserve"> aanbevolen. </w:t>
            </w:r>
          </w:p>
          <w:p w14:paraId="3A4498C6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74A5B333" w14:textId="77777777" w:rsidR="005C2545" w:rsidRPr="005C2545" w:rsidRDefault="005C2545" w:rsidP="005C2545">
            <w:pPr>
              <w:tabs>
                <w:tab w:val="left" w:pos="3686"/>
              </w:tabs>
              <w:rPr>
                <w:b/>
                <w:bCs/>
                <w:color w:val="171717" w:themeColor="background2" w:themeShade="1A"/>
                <w:lang w:val="nl-BE"/>
              </w:rPr>
            </w:pPr>
            <w:r w:rsidRPr="005C2545">
              <w:rPr>
                <w:b/>
                <w:bCs/>
                <w:color w:val="171717" w:themeColor="background2" w:themeShade="1A"/>
                <w:lang w:val="nl-BE"/>
              </w:rPr>
              <w:t>Voor wie is het vaccin aanbevolen?</w:t>
            </w:r>
          </w:p>
          <w:p w14:paraId="13D8B27A" w14:textId="77777777" w:rsidR="005C2545" w:rsidRPr="005C2545" w:rsidRDefault="005C2545" w:rsidP="005C2545">
            <w:pPr>
              <w:numPr>
                <w:ilvl w:val="0"/>
                <w:numId w:val="3"/>
              </w:numPr>
              <w:tabs>
                <w:tab w:val="left" w:pos="3686"/>
              </w:tabs>
              <w:rPr>
                <w:color w:val="171717" w:themeColor="background2" w:themeShade="1A"/>
              </w:rPr>
            </w:pPr>
            <w:proofErr w:type="spellStart"/>
            <w:r w:rsidRPr="005C2545">
              <w:rPr>
                <w:color w:val="171717" w:themeColor="background2" w:themeShade="1A"/>
              </w:rPr>
              <w:t>iedereen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 </w:t>
            </w:r>
            <w:proofErr w:type="spellStart"/>
            <w:r w:rsidRPr="005C2545">
              <w:rPr>
                <w:color w:val="171717" w:themeColor="background2" w:themeShade="1A"/>
              </w:rPr>
              <w:t>vanaf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 65 </w:t>
            </w:r>
            <w:proofErr w:type="spellStart"/>
            <w:r w:rsidRPr="005C2545">
              <w:rPr>
                <w:color w:val="171717" w:themeColor="background2" w:themeShade="1A"/>
              </w:rPr>
              <w:t>jaar</w:t>
            </w:r>
            <w:proofErr w:type="spellEnd"/>
          </w:p>
          <w:p w14:paraId="7B43AB0A" w14:textId="77777777" w:rsidR="005C2545" w:rsidRPr="005C2545" w:rsidRDefault="005C2545" w:rsidP="005C2545">
            <w:pPr>
              <w:numPr>
                <w:ilvl w:val="0"/>
                <w:numId w:val="1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personen die langdurig verblijven in een zorgvoorziening, zoals in de woonzorgcentra</w:t>
            </w:r>
          </w:p>
          <w:p w14:paraId="6E058BBA" w14:textId="77777777" w:rsidR="005C2545" w:rsidRPr="005C2545" w:rsidRDefault="005C2545" w:rsidP="005C2545">
            <w:pPr>
              <w:numPr>
                <w:ilvl w:val="0"/>
                <w:numId w:val="1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personen met bepaalde onderliggende gezondheidsproblemen zoals long- of hartaandoeningen (het overzicht staat op laatjevaccineren.be)</w:t>
            </w:r>
          </w:p>
          <w:p w14:paraId="65CE4A64" w14:textId="77777777" w:rsidR="005C2545" w:rsidRPr="005C2545" w:rsidRDefault="005C2545" w:rsidP="005C2545">
            <w:pPr>
              <w:numPr>
                <w:ilvl w:val="0"/>
                <w:numId w:val="1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alle personen met een verzwakte weerstand</w:t>
            </w:r>
          </w:p>
          <w:p w14:paraId="3608C6DB" w14:textId="77777777" w:rsidR="005C2545" w:rsidRPr="005C2545" w:rsidRDefault="005C2545" w:rsidP="005C2545">
            <w:pPr>
              <w:numPr>
                <w:ilvl w:val="0"/>
                <w:numId w:val="1"/>
              </w:numPr>
              <w:tabs>
                <w:tab w:val="left" w:pos="3686"/>
              </w:tabs>
              <w:rPr>
                <w:color w:val="171717" w:themeColor="background2" w:themeShade="1A"/>
              </w:rPr>
            </w:pPr>
            <w:proofErr w:type="spellStart"/>
            <w:r w:rsidRPr="005C2545">
              <w:rPr>
                <w:color w:val="171717" w:themeColor="background2" w:themeShade="1A"/>
              </w:rPr>
              <w:t>zwangere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 </w:t>
            </w:r>
            <w:proofErr w:type="spellStart"/>
            <w:r w:rsidRPr="005C2545">
              <w:rPr>
                <w:color w:val="171717" w:themeColor="background2" w:themeShade="1A"/>
              </w:rPr>
              <w:t>vrouwen</w:t>
            </w:r>
            <w:proofErr w:type="spellEnd"/>
          </w:p>
          <w:p w14:paraId="09C181F3" w14:textId="77777777" w:rsidR="005C2545" w:rsidRPr="005C2545" w:rsidRDefault="005C2545" w:rsidP="005C2545">
            <w:pPr>
              <w:numPr>
                <w:ilvl w:val="0"/>
                <w:numId w:val="1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al wie samenwoont met bovenstaande doelgroepen</w:t>
            </w:r>
          </w:p>
          <w:p w14:paraId="5FA2F834" w14:textId="77777777" w:rsidR="005C2545" w:rsidRPr="005C2545" w:rsidRDefault="005C2545" w:rsidP="005C2545">
            <w:pPr>
              <w:numPr>
                <w:ilvl w:val="0"/>
                <w:numId w:val="1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en alle personen werkzaam in de zorgsector in en buiten zorginstellingen.</w:t>
            </w:r>
          </w:p>
          <w:p w14:paraId="0A18D430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7590DB20" w14:textId="77777777" w:rsidR="005C2545" w:rsidRPr="005C2545" w:rsidRDefault="005C2545" w:rsidP="005C2545">
            <w:pPr>
              <w:tabs>
                <w:tab w:val="left" w:pos="3686"/>
              </w:tabs>
              <w:rPr>
                <w:b/>
                <w:bCs/>
                <w:color w:val="171717" w:themeColor="background2" w:themeShade="1A"/>
                <w:lang w:val="nl-BE"/>
              </w:rPr>
            </w:pPr>
            <w:r w:rsidRPr="005C2545">
              <w:rPr>
                <w:b/>
                <w:bCs/>
                <w:color w:val="171717" w:themeColor="background2" w:themeShade="1A"/>
                <w:lang w:val="nl-BE"/>
              </w:rPr>
              <w:t>Wanneer kan je je best laten vaccineren?</w:t>
            </w:r>
          </w:p>
          <w:p w14:paraId="5133427A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 xml:space="preserve">In september start de vaccinatie tegen Covid in de zorgvoorzieningen. Voor de anderen kan een  COVID-vaccin vanaf oktober, het griepvaccin vanaf november. De vaccins kunnen op hetzelfde moment gegeven worden. Vraag advies aan je huisarts of (huis)apotheek. </w:t>
            </w:r>
          </w:p>
          <w:p w14:paraId="368A12DE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6A02B29A" w14:textId="77777777" w:rsidR="005C2545" w:rsidRPr="005C2545" w:rsidRDefault="005C2545" w:rsidP="005C2545">
            <w:pPr>
              <w:tabs>
                <w:tab w:val="left" w:pos="3686"/>
              </w:tabs>
              <w:rPr>
                <w:b/>
                <w:bCs/>
                <w:color w:val="171717" w:themeColor="background2" w:themeShade="1A"/>
                <w:lang w:val="nl-BE"/>
              </w:rPr>
            </w:pPr>
            <w:r w:rsidRPr="005C2545">
              <w:rPr>
                <w:b/>
                <w:bCs/>
                <w:color w:val="171717" w:themeColor="background2" w:themeShade="1A"/>
                <w:lang w:val="nl-BE"/>
              </w:rPr>
              <w:t>Andere voorzorgsmaatregelen</w:t>
            </w:r>
          </w:p>
          <w:p w14:paraId="048AA3A1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 xml:space="preserve">Naast vaccinatie zijn er nog een paar goede gewoontes om te vermijden dat jij of andere personen besmet raken: </w:t>
            </w:r>
          </w:p>
          <w:p w14:paraId="55B3F742" w14:textId="77777777" w:rsidR="005C2545" w:rsidRPr="005C2545" w:rsidRDefault="005C2545" w:rsidP="005C2545">
            <w:pPr>
              <w:numPr>
                <w:ilvl w:val="0"/>
                <w:numId w:val="2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Was je handen met water en zeep.</w:t>
            </w:r>
          </w:p>
          <w:p w14:paraId="7421796A" w14:textId="77777777" w:rsidR="005C2545" w:rsidRPr="005C2545" w:rsidRDefault="005C2545" w:rsidP="005C2545">
            <w:pPr>
              <w:numPr>
                <w:ilvl w:val="0"/>
                <w:numId w:val="2"/>
              </w:numPr>
              <w:tabs>
                <w:tab w:val="left" w:pos="3686"/>
              </w:tabs>
              <w:rPr>
                <w:color w:val="171717" w:themeColor="background2" w:themeShade="1A"/>
              </w:rPr>
            </w:pPr>
            <w:proofErr w:type="spellStart"/>
            <w:r w:rsidRPr="005C2545">
              <w:rPr>
                <w:color w:val="171717" w:themeColor="background2" w:themeShade="1A"/>
              </w:rPr>
              <w:t>Verlucht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 </w:t>
            </w:r>
            <w:proofErr w:type="spellStart"/>
            <w:r w:rsidRPr="005C2545">
              <w:rPr>
                <w:color w:val="171717" w:themeColor="background2" w:themeShade="1A"/>
              </w:rPr>
              <w:t>regelmatig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 je huis. </w:t>
            </w:r>
          </w:p>
          <w:p w14:paraId="433BBA90" w14:textId="77777777" w:rsidR="005C2545" w:rsidRPr="005C2545" w:rsidRDefault="005C2545" w:rsidP="005C2545">
            <w:pPr>
              <w:numPr>
                <w:ilvl w:val="0"/>
                <w:numId w:val="2"/>
              </w:numPr>
              <w:tabs>
                <w:tab w:val="left" w:pos="3686"/>
              </w:tabs>
              <w:rPr>
                <w:color w:val="171717" w:themeColor="background2" w:themeShade="1A"/>
              </w:rPr>
            </w:pPr>
            <w:r w:rsidRPr="005C2545">
              <w:rPr>
                <w:color w:val="171717" w:themeColor="background2" w:themeShade="1A"/>
                <w:lang w:val="nl-BE"/>
              </w:rPr>
              <w:t xml:space="preserve">Hoesten en niezen? Gebruik een papieren zakdoek en werp die weg. </w:t>
            </w:r>
            <w:r w:rsidRPr="005C2545">
              <w:rPr>
                <w:color w:val="171717" w:themeColor="background2" w:themeShade="1A"/>
              </w:rPr>
              <w:t xml:space="preserve">Nies in je </w:t>
            </w:r>
            <w:proofErr w:type="spellStart"/>
            <w:r w:rsidRPr="005C2545">
              <w:rPr>
                <w:color w:val="171717" w:themeColor="background2" w:themeShade="1A"/>
              </w:rPr>
              <w:t>elleboog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. </w:t>
            </w:r>
          </w:p>
          <w:p w14:paraId="6571053F" w14:textId="77777777" w:rsidR="005C2545" w:rsidRPr="005C2545" w:rsidRDefault="005C2545" w:rsidP="005C2545">
            <w:pPr>
              <w:numPr>
                <w:ilvl w:val="0"/>
                <w:numId w:val="2"/>
              </w:num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>Ben je ziek? Blijf dan thuis. Draag een mondmasker op het openbaar vervoer of op drukke plaatsen.</w:t>
            </w:r>
          </w:p>
          <w:p w14:paraId="3BE3210C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13779710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  <w:r w:rsidRPr="005C2545">
              <w:rPr>
                <w:color w:val="171717" w:themeColor="background2" w:themeShade="1A"/>
                <w:lang w:val="nl-BE"/>
              </w:rPr>
              <w:t xml:space="preserve">Alles over vaccinatie lees je op </w:t>
            </w:r>
            <w:r w:rsidRPr="005C2545">
              <w:rPr>
                <w:sz w:val="24"/>
                <w:szCs w:val="24"/>
                <w:lang w:val="nl-NL"/>
              </w:rPr>
              <w:fldChar w:fldCharType="begin"/>
            </w:r>
            <w:r w:rsidRPr="005C2545">
              <w:rPr>
                <w:sz w:val="24"/>
                <w:szCs w:val="24"/>
                <w:lang w:val="nl-NL"/>
              </w:rPr>
              <w:instrText>HYPERLINK "http://www.laatjevaccineren.be"</w:instrText>
            </w:r>
            <w:r w:rsidRPr="005C2545">
              <w:rPr>
                <w:sz w:val="24"/>
                <w:szCs w:val="24"/>
                <w:lang w:val="nl-NL"/>
              </w:rPr>
            </w:r>
            <w:r w:rsidRPr="005C2545">
              <w:rPr>
                <w:sz w:val="24"/>
                <w:szCs w:val="24"/>
                <w:lang w:val="nl-NL"/>
              </w:rPr>
              <w:fldChar w:fldCharType="separate"/>
            </w:r>
            <w:r w:rsidRPr="005C2545">
              <w:rPr>
                <w:color w:val="0563C1" w:themeColor="hyperlink"/>
                <w:u w:val="single"/>
                <w:lang w:val="nl-BE"/>
              </w:rPr>
              <w:t>www.laatjevaccineren.be</w:t>
            </w:r>
            <w:r w:rsidRPr="005C2545">
              <w:rPr>
                <w:color w:val="0563C1" w:themeColor="hyperlink"/>
                <w:u w:val="single"/>
              </w:rPr>
              <w:fldChar w:fldCharType="end"/>
            </w:r>
          </w:p>
          <w:p w14:paraId="6DEB0226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6BBE54A1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  <w:lang w:val="nl-BE"/>
              </w:rPr>
            </w:pPr>
          </w:p>
          <w:p w14:paraId="7FC182D2" w14:textId="77777777" w:rsidR="005C2545" w:rsidRPr="005C2545" w:rsidRDefault="005C2545" w:rsidP="005C2545">
            <w:pPr>
              <w:tabs>
                <w:tab w:val="left" w:pos="3686"/>
              </w:tabs>
              <w:rPr>
                <w:color w:val="171717" w:themeColor="background2" w:themeShade="1A"/>
              </w:rPr>
            </w:pPr>
            <w:proofErr w:type="spellStart"/>
            <w:r w:rsidRPr="005C2545">
              <w:rPr>
                <w:color w:val="171717" w:themeColor="background2" w:themeShade="1A"/>
              </w:rPr>
              <w:t>Handtekening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 </w:t>
            </w:r>
            <w:proofErr w:type="spellStart"/>
            <w:r w:rsidRPr="005C2545">
              <w:rPr>
                <w:color w:val="171717" w:themeColor="background2" w:themeShade="1A"/>
              </w:rPr>
              <w:t>gemeente</w:t>
            </w:r>
            <w:proofErr w:type="spellEnd"/>
            <w:r w:rsidRPr="005C2545">
              <w:rPr>
                <w:color w:val="171717" w:themeColor="background2" w:themeShade="1A"/>
              </w:rPr>
              <w:t xml:space="preserve">, </w:t>
            </w:r>
          </w:p>
        </w:tc>
      </w:tr>
    </w:tbl>
    <w:p w14:paraId="3C347237" w14:textId="77777777" w:rsidR="005C2545" w:rsidRPr="005C2545" w:rsidRDefault="005C2545" w:rsidP="005C2545">
      <w:pPr>
        <w:spacing w:after="0" w:line="240" w:lineRule="auto"/>
        <w:rPr>
          <w:rFonts w:eastAsiaTheme="minorEastAsia" w:cs="Times New Roman"/>
          <w:kern w:val="0"/>
          <w:sz w:val="24"/>
          <w:szCs w:val="24"/>
          <w:lang w:val="nl-NL"/>
          <w14:ligatures w14:val="none"/>
        </w:rPr>
      </w:pPr>
    </w:p>
    <w:p w14:paraId="430E692B" w14:textId="77777777" w:rsidR="005C2545" w:rsidRPr="005C2545" w:rsidRDefault="005C2545" w:rsidP="005C2545">
      <w:pPr>
        <w:spacing w:after="0" w:line="240" w:lineRule="auto"/>
        <w:rPr>
          <w:rFonts w:eastAsiaTheme="minorEastAsia" w:cs="Times New Roman"/>
          <w:kern w:val="0"/>
          <w:sz w:val="24"/>
          <w:szCs w:val="24"/>
          <w:lang w:val="nl-NL"/>
          <w14:ligatures w14:val="none"/>
        </w:rPr>
      </w:pPr>
    </w:p>
    <w:p w14:paraId="5219D50A" w14:textId="77777777" w:rsidR="002A7CCA" w:rsidRDefault="002A7CCA"/>
    <w:sectPr w:rsidR="002A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D3F7B"/>
    <w:multiLevelType w:val="hybridMultilevel"/>
    <w:tmpl w:val="FFFFFFFF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A00B6"/>
    <w:multiLevelType w:val="hybridMultilevel"/>
    <w:tmpl w:val="FFFFFFFF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D8E"/>
    <w:multiLevelType w:val="hybridMultilevel"/>
    <w:tmpl w:val="FFFFFFFF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43839">
    <w:abstractNumId w:val="1"/>
  </w:num>
  <w:num w:numId="2" w16cid:durableId="367264754">
    <w:abstractNumId w:val="0"/>
  </w:num>
  <w:num w:numId="3" w16cid:durableId="47730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45"/>
    <w:rsid w:val="000D0299"/>
    <w:rsid w:val="002A7CCA"/>
    <w:rsid w:val="005C2545"/>
    <w:rsid w:val="00C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030C"/>
  <w15:chartTrackingRefBased/>
  <w15:docId w15:val="{A31FB50C-BD65-4E85-AF5A-41BF150A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0299"/>
    <w:pPr>
      <w:keepNext/>
      <w:keepLines/>
      <w:spacing w:before="240" w:after="0"/>
      <w:outlineLvl w:val="0"/>
    </w:pPr>
    <w:rPr>
      <w:rFonts w:eastAsiaTheme="majorEastAsia" w:cstheme="majorBidi"/>
      <w:color w:val="14717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0299"/>
    <w:pPr>
      <w:keepNext/>
      <w:keepLines/>
      <w:spacing w:before="40" w:after="0"/>
      <w:outlineLvl w:val="1"/>
    </w:pPr>
    <w:rPr>
      <w:rFonts w:eastAsiaTheme="majorEastAsia" w:cstheme="majorBidi"/>
      <w:b/>
      <w:color w:val="147178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0299"/>
    <w:rPr>
      <w:rFonts w:eastAsiaTheme="majorEastAsia" w:cstheme="majorBidi"/>
      <w:color w:val="14717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D0299"/>
    <w:rPr>
      <w:rFonts w:eastAsiaTheme="majorEastAsia" w:cstheme="majorBidi"/>
      <w:b/>
      <w:color w:val="147178"/>
      <w:sz w:val="26"/>
      <w:szCs w:val="26"/>
    </w:rPr>
  </w:style>
  <w:style w:type="table" w:styleId="Tabelraster">
    <w:name w:val="Table Grid"/>
    <w:basedOn w:val="Standaardtabel"/>
    <w:uiPriority w:val="59"/>
    <w:rsid w:val="005C2545"/>
    <w:pPr>
      <w:spacing w:after="0" w:line="240" w:lineRule="auto"/>
    </w:pPr>
    <w:rPr>
      <w:rFonts w:eastAsiaTheme="minorEastAsia" w:cs="Times New Roman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Keuten</dc:creator>
  <cp:keywords/>
  <dc:description/>
  <cp:lastModifiedBy>Rutger Keuten</cp:lastModifiedBy>
  <cp:revision>1</cp:revision>
  <dcterms:created xsi:type="dcterms:W3CDTF">2023-08-23T14:35:00Z</dcterms:created>
  <dcterms:modified xsi:type="dcterms:W3CDTF">2023-08-23T14:36:00Z</dcterms:modified>
</cp:coreProperties>
</file>